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6CA5" w14:textId="77777777" w:rsidR="009D14BC" w:rsidRDefault="009D14BC" w:rsidP="009D14BC">
      <w:pPr>
        <w:jc w:val="center"/>
        <w:rPr>
          <w:sz w:val="28"/>
          <w:szCs w:val="28"/>
        </w:rPr>
      </w:pPr>
    </w:p>
    <w:p w14:paraId="334F9FBA" w14:textId="7CA81324" w:rsidR="009D14BC" w:rsidRDefault="009D14BC" w:rsidP="009D14BC">
      <w:pPr>
        <w:jc w:val="center"/>
        <w:rPr>
          <w:sz w:val="28"/>
          <w:szCs w:val="28"/>
        </w:rPr>
      </w:pPr>
      <w:r>
        <w:rPr>
          <w:sz w:val="28"/>
          <w:szCs w:val="28"/>
        </w:rPr>
        <w:t>MLWLA BOARD MEETING MINUTES, SEPT 7, 2023</w:t>
      </w:r>
    </w:p>
    <w:p w14:paraId="50CA806B" w14:textId="77777777" w:rsidR="009D14BC" w:rsidRDefault="009D14BC" w:rsidP="009D14BC">
      <w:pPr>
        <w:jc w:val="center"/>
        <w:rPr>
          <w:sz w:val="28"/>
          <w:szCs w:val="28"/>
        </w:rPr>
      </w:pPr>
    </w:p>
    <w:p w14:paraId="30D2ADB5" w14:textId="77777777" w:rsidR="009D14BC" w:rsidRDefault="009D14BC" w:rsidP="009D14BC">
      <w:pPr>
        <w:jc w:val="center"/>
        <w:rPr>
          <w:sz w:val="28"/>
          <w:szCs w:val="28"/>
        </w:rPr>
      </w:pPr>
    </w:p>
    <w:p w14:paraId="67171C5D" w14:textId="7E94788E" w:rsidR="009D14BC" w:rsidRDefault="009D14BC" w:rsidP="009D14BC">
      <w:pPr>
        <w:rPr>
          <w:sz w:val="28"/>
          <w:szCs w:val="28"/>
        </w:rPr>
      </w:pPr>
      <w:r>
        <w:rPr>
          <w:sz w:val="28"/>
          <w:szCs w:val="28"/>
        </w:rPr>
        <w:t>The Madison Lake Watershed and Lake Association Sept 2023 Board meeting was opened at 6:00pm by President Julie Teslow.</w:t>
      </w:r>
    </w:p>
    <w:p w14:paraId="12509135" w14:textId="0C07734B" w:rsidR="009D14BC" w:rsidRDefault="009D14BC" w:rsidP="009D14BC">
      <w:pPr>
        <w:rPr>
          <w:sz w:val="28"/>
          <w:szCs w:val="28"/>
        </w:rPr>
      </w:pPr>
      <w:r>
        <w:rPr>
          <w:sz w:val="28"/>
          <w:szCs w:val="28"/>
        </w:rPr>
        <w:t xml:space="preserve">In attendance were:  Paul Baer, Thor Tackett, Julie Teslow, Dave Lagerquist, Frank </w:t>
      </w:r>
      <w:proofErr w:type="gramStart"/>
      <w:r>
        <w:rPr>
          <w:sz w:val="28"/>
          <w:szCs w:val="28"/>
        </w:rPr>
        <w:t>Smasal</w:t>
      </w:r>
      <w:proofErr w:type="gramEnd"/>
      <w:r>
        <w:rPr>
          <w:sz w:val="28"/>
          <w:szCs w:val="28"/>
        </w:rPr>
        <w:t xml:space="preserve"> and Gary Schmidt.</w:t>
      </w:r>
    </w:p>
    <w:p w14:paraId="40579913" w14:textId="0A1ED990" w:rsidR="009D14BC" w:rsidRDefault="009D14BC" w:rsidP="009D14BC">
      <w:pPr>
        <w:rPr>
          <w:sz w:val="28"/>
          <w:szCs w:val="28"/>
        </w:rPr>
      </w:pPr>
      <w:r>
        <w:rPr>
          <w:sz w:val="28"/>
          <w:szCs w:val="28"/>
        </w:rPr>
        <w:t>Treasurer Jim VanDeusen gave notice he would not be able to attend but did provide the financial figures for the Treasurer’s report as follows:</w:t>
      </w:r>
    </w:p>
    <w:p w14:paraId="2B5171AC" w14:textId="05C7345B" w:rsidR="009D14BC" w:rsidRDefault="009D14BC" w:rsidP="009D14BC">
      <w:pPr>
        <w:rPr>
          <w:sz w:val="28"/>
          <w:szCs w:val="28"/>
        </w:rPr>
      </w:pPr>
      <w:r>
        <w:rPr>
          <w:sz w:val="28"/>
          <w:szCs w:val="28"/>
        </w:rPr>
        <w:tab/>
        <w:t>Rain garden savings account-$5,767.63</w:t>
      </w:r>
    </w:p>
    <w:p w14:paraId="453694F0" w14:textId="2BF83B3C" w:rsidR="009D14BC" w:rsidRDefault="009D14BC" w:rsidP="009D14BC">
      <w:pPr>
        <w:rPr>
          <w:sz w:val="28"/>
          <w:szCs w:val="28"/>
        </w:rPr>
      </w:pPr>
      <w:r>
        <w:rPr>
          <w:sz w:val="28"/>
          <w:szCs w:val="28"/>
        </w:rPr>
        <w:tab/>
        <w:t>C.D.-$20,000.00</w:t>
      </w:r>
    </w:p>
    <w:p w14:paraId="7B828EC4" w14:textId="22745BCA" w:rsidR="009D14BC" w:rsidRDefault="009D14BC" w:rsidP="009D14BC">
      <w:pPr>
        <w:rPr>
          <w:sz w:val="28"/>
          <w:szCs w:val="28"/>
        </w:rPr>
      </w:pPr>
      <w:r>
        <w:rPr>
          <w:sz w:val="28"/>
          <w:szCs w:val="28"/>
        </w:rPr>
        <w:tab/>
      </w:r>
      <w:r w:rsidR="00853D79">
        <w:rPr>
          <w:sz w:val="28"/>
          <w:szCs w:val="28"/>
        </w:rPr>
        <w:t>Checking acct.-$17,971.61</w:t>
      </w:r>
    </w:p>
    <w:p w14:paraId="39881685" w14:textId="3D0929A7" w:rsidR="00853D79" w:rsidRDefault="00853D79" w:rsidP="009D14BC">
      <w:pPr>
        <w:rPr>
          <w:sz w:val="28"/>
          <w:szCs w:val="28"/>
        </w:rPr>
      </w:pPr>
      <w:r>
        <w:rPr>
          <w:sz w:val="28"/>
          <w:szCs w:val="28"/>
        </w:rPr>
        <w:tab/>
        <w:t>No Expenditures</w:t>
      </w:r>
    </w:p>
    <w:p w14:paraId="5F5F0977" w14:textId="063ACA96" w:rsidR="00853D79" w:rsidRDefault="00853D79" w:rsidP="009D14BC">
      <w:pPr>
        <w:rPr>
          <w:sz w:val="28"/>
          <w:szCs w:val="28"/>
        </w:rPr>
      </w:pPr>
      <w:r>
        <w:rPr>
          <w:sz w:val="28"/>
          <w:szCs w:val="28"/>
        </w:rPr>
        <w:tab/>
        <w:t>Deposits-$50.00 membership, $80.00 lake photo, $100.00 donation.</w:t>
      </w:r>
    </w:p>
    <w:p w14:paraId="32B81A55" w14:textId="295D460F" w:rsidR="00853D79" w:rsidRDefault="00853D79" w:rsidP="009D14BC">
      <w:pPr>
        <w:rPr>
          <w:sz w:val="28"/>
          <w:szCs w:val="28"/>
        </w:rPr>
      </w:pPr>
      <w:r>
        <w:rPr>
          <w:sz w:val="28"/>
          <w:szCs w:val="28"/>
        </w:rPr>
        <w:t>The treasure’s report was received.</w:t>
      </w:r>
    </w:p>
    <w:p w14:paraId="3B095806" w14:textId="53651DB2" w:rsidR="00853D79" w:rsidRDefault="00853D79" w:rsidP="009D14BC">
      <w:pPr>
        <w:rPr>
          <w:sz w:val="28"/>
          <w:szCs w:val="28"/>
        </w:rPr>
      </w:pPr>
      <w:r>
        <w:rPr>
          <w:sz w:val="28"/>
          <w:szCs w:val="28"/>
        </w:rPr>
        <w:t>The minutes of the previous meeting were read and approved.</w:t>
      </w:r>
    </w:p>
    <w:p w14:paraId="18BF89F6" w14:textId="7C568DD2" w:rsidR="00853D79" w:rsidRDefault="00853D79" w:rsidP="009D14BC">
      <w:pPr>
        <w:rPr>
          <w:sz w:val="28"/>
          <w:szCs w:val="28"/>
        </w:rPr>
      </w:pPr>
      <w:r>
        <w:rPr>
          <w:sz w:val="28"/>
          <w:szCs w:val="28"/>
        </w:rPr>
        <w:t>Old business:</w:t>
      </w:r>
    </w:p>
    <w:p w14:paraId="5FC98502" w14:textId="74D4E2E7" w:rsidR="00853D79" w:rsidRDefault="00853D79" w:rsidP="009D14BC">
      <w:pPr>
        <w:rPr>
          <w:sz w:val="28"/>
          <w:szCs w:val="28"/>
        </w:rPr>
      </w:pPr>
      <w:r>
        <w:rPr>
          <w:sz w:val="28"/>
          <w:szCs w:val="28"/>
        </w:rPr>
        <w:tab/>
        <w:t xml:space="preserve">Thor Tackett reported that the Water Resource Center located on the MSU campus is continuing to make progress on the proposed MLWLA water testing program for 2024. Thor mentioned a similar program they participated in at Sleepy, Minn. In the recent past.  Thor also mentioned they are proposing to hire a </w:t>
      </w:r>
      <w:proofErr w:type="gramStart"/>
      <w:r>
        <w:rPr>
          <w:sz w:val="28"/>
          <w:szCs w:val="28"/>
        </w:rPr>
        <w:t>full time</w:t>
      </w:r>
      <w:proofErr w:type="gramEnd"/>
      <w:r>
        <w:rPr>
          <w:sz w:val="28"/>
          <w:szCs w:val="28"/>
        </w:rPr>
        <w:t xml:space="preserve"> person through the raining season to oversee the collection of data.</w:t>
      </w:r>
    </w:p>
    <w:p w14:paraId="5A00CA5F" w14:textId="0660C5E1" w:rsidR="00853D79" w:rsidRDefault="007F4CF6" w:rsidP="009D14BC">
      <w:pPr>
        <w:rPr>
          <w:sz w:val="28"/>
          <w:szCs w:val="28"/>
        </w:rPr>
      </w:pPr>
      <w:r>
        <w:rPr>
          <w:sz w:val="28"/>
          <w:szCs w:val="28"/>
        </w:rPr>
        <w:t>New business:</w:t>
      </w:r>
    </w:p>
    <w:p w14:paraId="7C36F7FB" w14:textId="2AC999DB" w:rsidR="00853D79" w:rsidRDefault="000E3040" w:rsidP="009D14BC">
      <w:pPr>
        <w:rPr>
          <w:sz w:val="28"/>
          <w:szCs w:val="28"/>
        </w:rPr>
      </w:pPr>
      <w:r>
        <w:rPr>
          <w:sz w:val="28"/>
          <w:szCs w:val="28"/>
        </w:rPr>
        <w:t>Julie Teslow is looking into installing pavers around the Rain Garden sign as well as to create a path way of pavers to make touring the garden area easier. She will try to gather information for our next meeting.</w:t>
      </w:r>
    </w:p>
    <w:p w14:paraId="6C3D811F" w14:textId="77777777" w:rsidR="000E3040" w:rsidRDefault="000E3040" w:rsidP="009D14BC">
      <w:pPr>
        <w:rPr>
          <w:sz w:val="28"/>
          <w:szCs w:val="28"/>
        </w:rPr>
      </w:pPr>
    </w:p>
    <w:p w14:paraId="2E00B56E" w14:textId="3C65DC84" w:rsidR="000E3040" w:rsidRDefault="000E3040" w:rsidP="009D14BC">
      <w:pPr>
        <w:rPr>
          <w:sz w:val="28"/>
          <w:szCs w:val="28"/>
        </w:rPr>
      </w:pPr>
    </w:p>
    <w:p w14:paraId="2A929164" w14:textId="454EB141" w:rsidR="000E3040" w:rsidRDefault="000E3040" w:rsidP="009D14BC">
      <w:pPr>
        <w:rPr>
          <w:sz w:val="28"/>
          <w:szCs w:val="28"/>
        </w:rPr>
      </w:pPr>
      <w:r>
        <w:rPr>
          <w:sz w:val="28"/>
          <w:szCs w:val="28"/>
        </w:rPr>
        <w:t>Dave Lagerquist offered to work at updating the current MLWLA brochure to make the information within more accurate.</w:t>
      </w:r>
    </w:p>
    <w:p w14:paraId="5CA6852B" w14:textId="3B5C7ECA" w:rsidR="000E3040" w:rsidRDefault="000E3040" w:rsidP="009D14BC">
      <w:pPr>
        <w:rPr>
          <w:sz w:val="28"/>
          <w:szCs w:val="28"/>
        </w:rPr>
      </w:pPr>
      <w:r>
        <w:rPr>
          <w:sz w:val="28"/>
          <w:szCs w:val="28"/>
        </w:rPr>
        <w:t>The whereabouts of the MLWLA signs for use on the garbage dumpster placed near the Main St landing was questioned.  Dave Lagerquist is going to check with the management of The Landing on Madison to see if they have the signs.</w:t>
      </w:r>
    </w:p>
    <w:p w14:paraId="462CB6D2" w14:textId="0AE37316" w:rsidR="000E3040" w:rsidRDefault="000E3040" w:rsidP="009D14BC">
      <w:pPr>
        <w:rPr>
          <w:sz w:val="28"/>
          <w:szCs w:val="28"/>
        </w:rPr>
      </w:pPr>
      <w:r>
        <w:rPr>
          <w:sz w:val="28"/>
          <w:szCs w:val="28"/>
        </w:rPr>
        <w:t>It was noted that the Board Positions of Special Events and Website are open and must be filled.</w:t>
      </w:r>
    </w:p>
    <w:p w14:paraId="1866B730" w14:textId="0BB03644" w:rsidR="000E3040" w:rsidRDefault="000E3040" w:rsidP="009D14BC">
      <w:pPr>
        <w:rPr>
          <w:sz w:val="28"/>
          <w:szCs w:val="28"/>
        </w:rPr>
      </w:pPr>
      <w:r>
        <w:rPr>
          <w:sz w:val="28"/>
          <w:szCs w:val="28"/>
        </w:rPr>
        <w:t xml:space="preserve">President Julie requested Board members keep in mind short term and </w:t>
      </w:r>
      <w:proofErr w:type="gramStart"/>
      <w:r>
        <w:rPr>
          <w:sz w:val="28"/>
          <w:szCs w:val="28"/>
        </w:rPr>
        <w:t>long term</w:t>
      </w:r>
      <w:proofErr w:type="gramEnd"/>
      <w:r>
        <w:rPr>
          <w:sz w:val="28"/>
          <w:szCs w:val="28"/>
        </w:rPr>
        <w:t xml:space="preserve"> projects that MLWLA could work on in the future.</w:t>
      </w:r>
    </w:p>
    <w:p w14:paraId="66723C05" w14:textId="25A12783" w:rsidR="000E3040" w:rsidRDefault="000E3040" w:rsidP="009D14BC">
      <w:pPr>
        <w:rPr>
          <w:sz w:val="28"/>
          <w:szCs w:val="28"/>
        </w:rPr>
      </w:pPr>
      <w:r>
        <w:rPr>
          <w:sz w:val="28"/>
          <w:szCs w:val="28"/>
        </w:rPr>
        <w:t>Meeting adjourned at 7:20PM.</w:t>
      </w:r>
    </w:p>
    <w:p w14:paraId="041F1256" w14:textId="0AB42D8D" w:rsidR="000E3040" w:rsidRDefault="000E3040" w:rsidP="009D14BC">
      <w:pPr>
        <w:rPr>
          <w:sz w:val="28"/>
          <w:szCs w:val="28"/>
        </w:rPr>
      </w:pPr>
      <w:r>
        <w:rPr>
          <w:sz w:val="28"/>
          <w:szCs w:val="28"/>
        </w:rPr>
        <w:t>Respectfully submitted,</w:t>
      </w:r>
    </w:p>
    <w:p w14:paraId="7B2702DE" w14:textId="733CBDA2" w:rsidR="000E3040" w:rsidRDefault="000E3040" w:rsidP="009D14BC">
      <w:pPr>
        <w:rPr>
          <w:sz w:val="28"/>
          <w:szCs w:val="28"/>
        </w:rPr>
      </w:pPr>
      <w:r>
        <w:rPr>
          <w:sz w:val="28"/>
          <w:szCs w:val="28"/>
        </w:rPr>
        <w:t>Gary Schmidt, Sec. MLWLA</w:t>
      </w:r>
    </w:p>
    <w:p w14:paraId="1748424D" w14:textId="4A243041" w:rsidR="009D14BC" w:rsidRPr="009D14BC" w:rsidRDefault="009D14BC" w:rsidP="009D14BC">
      <w:pPr>
        <w:rPr>
          <w:sz w:val="28"/>
          <w:szCs w:val="28"/>
        </w:rPr>
      </w:pPr>
      <w:r>
        <w:rPr>
          <w:sz w:val="28"/>
          <w:szCs w:val="28"/>
        </w:rPr>
        <w:tab/>
      </w:r>
    </w:p>
    <w:sectPr w:rsidR="009D14BC" w:rsidRPr="009D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BC"/>
    <w:rsid w:val="000E3040"/>
    <w:rsid w:val="007F4CF6"/>
    <w:rsid w:val="00853D79"/>
    <w:rsid w:val="009D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64E2"/>
  <w15:chartTrackingRefBased/>
  <w15:docId w15:val="{77BFEDD7-FF4D-4CAE-B254-4189098E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schmidt</dc:creator>
  <cp:keywords/>
  <dc:description/>
  <cp:lastModifiedBy>vicki schmidt</cp:lastModifiedBy>
  <cp:revision>1</cp:revision>
  <dcterms:created xsi:type="dcterms:W3CDTF">2023-10-05T20:54:00Z</dcterms:created>
  <dcterms:modified xsi:type="dcterms:W3CDTF">2023-10-05T21:29:00Z</dcterms:modified>
</cp:coreProperties>
</file>