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A53C1" w14:textId="3D130551" w:rsidR="000A2016" w:rsidRDefault="000A2016" w:rsidP="000A2016">
      <w:pPr>
        <w:jc w:val="center"/>
        <w:rPr>
          <w:sz w:val="36"/>
          <w:szCs w:val="36"/>
        </w:rPr>
      </w:pPr>
      <w:r>
        <w:rPr>
          <w:sz w:val="36"/>
          <w:szCs w:val="36"/>
        </w:rPr>
        <w:t>MLWLA BOARD MEETING</w:t>
      </w:r>
      <w:r w:rsidR="008B7148">
        <w:rPr>
          <w:sz w:val="36"/>
          <w:szCs w:val="36"/>
        </w:rPr>
        <w:t xml:space="preserve"> </w:t>
      </w:r>
      <w:r>
        <w:rPr>
          <w:sz w:val="36"/>
          <w:szCs w:val="36"/>
        </w:rPr>
        <w:t>MINUTES MARCH 7, 2024</w:t>
      </w:r>
    </w:p>
    <w:p w14:paraId="09998B85" w14:textId="77777777" w:rsidR="000A2016" w:rsidRDefault="000A2016" w:rsidP="000A2016">
      <w:pPr>
        <w:jc w:val="center"/>
        <w:rPr>
          <w:sz w:val="36"/>
          <w:szCs w:val="36"/>
        </w:rPr>
      </w:pPr>
    </w:p>
    <w:p w14:paraId="118302A7" w14:textId="10CCBB22" w:rsidR="000A2016" w:rsidRDefault="000A2016" w:rsidP="000A2016">
      <w:pPr>
        <w:rPr>
          <w:sz w:val="36"/>
          <w:szCs w:val="36"/>
        </w:rPr>
      </w:pPr>
    </w:p>
    <w:p w14:paraId="70CCA619" w14:textId="2C356928" w:rsidR="000A2016" w:rsidRDefault="000A2016" w:rsidP="000A2016">
      <w:pPr>
        <w:rPr>
          <w:sz w:val="36"/>
          <w:szCs w:val="36"/>
        </w:rPr>
      </w:pPr>
      <w:r>
        <w:rPr>
          <w:sz w:val="36"/>
          <w:szCs w:val="36"/>
        </w:rPr>
        <w:t>The March 2024 Madison Lake Watershed and Lake Association monthly Board meeting was opened at 6:00pm by President Julie Teslow.</w:t>
      </w:r>
    </w:p>
    <w:p w14:paraId="35BD769C" w14:textId="2F11B019" w:rsidR="000A2016" w:rsidRDefault="000A2016" w:rsidP="000A2016">
      <w:pPr>
        <w:rPr>
          <w:sz w:val="36"/>
          <w:szCs w:val="36"/>
        </w:rPr>
      </w:pPr>
      <w:r>
        <w:rPr>
          <w:sz w:val="36"/>
          <w:szCs w:val="36"/>
        </w:rPr>
        <w:t>In attendance were:  Jim VanDeusen, Julie Teslow, Sue Ackerman, Frank Smasal, Paul Baer, Thor Tackett, Dave Lagerquist and Gary Schmidt.</w:t>
      </w:r>
    </w:p>
    <w:p w14:paraId="36DA829A" w14:textId="03F96A46" w:rsidR="000A2016" w:rsidRDefault="000A2016" w:rsidP="000A2016">
      <w:pPr>
        <w:rPr>
          <w:sz w:val="36"/>
          <w:szCs w:val="36"/>
        </w:rPr>
      </w:pPr>
      <w:r>
        <w:rPr>
          <w:sz w:val="36"/>
          <w:szCs w:val="36"/>
        </w:rPr>
        <w:t>The minutes of the Feb. 2024 meeting were approved.</w:t>
      </w:r>
    </w:p>
    <w:p w14:paraId="3ACCABB9" w14:textId="16F0C6C0" w:rsidR="000A2016" w:rsidRDefault="000A2016" w:rsidP="000A2016">
      <w:pPr>
        <w:rPr>
          <w:sz w:val="36"/>
          <w:szCs w:val="36"/>
        </w:rPr>
      </w:pPr>
      <w:r>
        <w:rPr>
          <w:sz w:val="36"/>
          <w:szCs w:val="36"/>
        </w:rPr>
        <w:t>Treasurer Jim VanDeusen reported:</w:t>
      </w:r>
    </w:p>
    <w:p w14:paraId="213343C9" w14:textId="1581398D" w:rsidR="000A2016" w:rsidRDefault="000A2016" w:rsidP="000A2016">
      <w:pPr>
        <w:rPr>
          <w:sz w:val="36"/>
          <w:szCs w:val="36"/>
        </w:rPr>
      </w:pPr>
      <w:r>
        <w:rPr>
          <w:sz w:val="36"/>
          <w:szCs w:val="36"/>
        </w:rPr>
        <w:tab/>
        <w:t xml:space="preserve">CD balance of </w:t>
      </w:r>
      <w:r w:rsidR="008476E0">
        <w:rPr>
          <w:sz w:val="36"/>
          <w:szCs w:val="36"/>
        </w:rPr>
        <w:t xml:space="preserve">                      </w:t>
      </w:r>
      <w:r>
        <w:rPr>
          <w:sz w:val="36"/>
          <w:szCs w:val="36"/>
        </w:rPr>
        <w:t>$20,402.92</w:t>
      </w:r>
    </w:p>
    <w:p w14:paraId="5D1CFFC7" w14:textId="055AC2FF" w:rsidR="000A2016" w:rsidRDefault="000A2016" w:rsidP="000A2016">
      <w:pPr>
        <w:rPr>
          <w:sz w:val="36"/>
          <w:szCs w:val="36"/>
        </w:rPr>
      </w:pPr>
      <w:r>
        <w:rPr>
          <w:sz w:val="36"/>
          <w:szCs w:val="36"/>
        </w:rPr>
        <w:tab/>
      </w:r>
      <w:r w:rsidR="008476E0">
        <w:rPr>
          <w:sz w:val="36"/>
          <w:szCs w:val="36"/>
        </w:rPr>
        <w:t>Checking acct. balance of   $17,481.44</w:t>
      </w:r>
    </w:p>
    <w:p w14:paraId="6ACE0EA0" w14:textId="226F505F" w:rsidR="008476E0" w:rsidRDefault="008476E0" w:rsidP="000A2016">
      <w:pPr>
        <w:rPr>
          <w:sz w:val="36"/>
          <w:szCs w:val="36"/>
        </w:rPr>
      </w:pPr>
      <w:r>
        <w:rPr>
          <w:sz w:val="36"/>
          <w:szCs w:val="36"/>
        </w:rPr>
        <w:tab/>
        <w:t>Rain Garden Savings acct.   $5,788.99</w:t>
      </w:r>
    </w:p>
    <w:p w14:paraId="6B67FAC8" w14:textId="011712A7" w:rsidR="008476E0" w:rsidRDefault="008476E0" w:rsidP="000A2016">
      <w:pPr>
        <w:rPr>
          <w:sz w:val="36"/>
          <w:szCs w:val="36"/>
        </w:rPr>
      </w:pPr>
      <w:r>
        <w:rPr>
          <w:sz w:val="36"/>
          <w:szCs w:val="36"/>
        </w:rPr>
        <w:t>The treasure’s report was received.</w:t>
      </w:r>
    </w:p>
    <w:p w14:paraId="60296F60" w14:textId="2216BE4B" w:rsidR="008476E0" w:rsidRDefault="008476E0" w:rsidP="000A2016">
      <w:pPr>
        <w:rPr>
          <w:sz w:val="36"/>
          <w:szCs w:val="36"/>
        </w:rPr>
      </w:pPr>
      <w:r>
        <w:rPr>
          <w:sz w:val="36"/>
          <w:szCs w:val="36"/>
        </w:rPr>
        <w:t>Pres. Julie Teslow reported that B.E. County will provide</w:t>
      </w:r>
    </w:p>
    <w:p w14:paraId="55E2EC18" w14:textId="50DA7A2F" w:rsidR="008476E0" w:rsidRDefault="008476E0" w:rsidP="000A2016">
      <w:pPr>
        <w:rPr>
          <w:sz w:val="36"/>
          <w:szCs w:val="36"/>
        </w:rPr>
      </w:pPr>
      <w:proofErr w:type="gramStart"/>
      <w:r>
        <w:rPr>
          <w:sz w:val="36"/>
          <w:szCs w:val="36"/>
        </w:rPr>
        <w:t>2000 man</w:t>
      </w:r>
      <w:proofErr w:type="gramEnd"/>
      <w:r>
        <w:rPr>
          <w:sz w:val="36"/>
          <w:szCs w:val="36"/>
        </w:rPr>
        <w:t xml:space="preserve"> hours for invasive species control for all of B.E.</w:t>
      </w:r>
    </w:p>
    <w:p w14:paraId="35F3FD1E" w14:textId="6C3AF81A" w:rsidR="008476E0" w:rsidRDefault="008476E0" w:rsidP="000A2016">
      <w:pPr>
        <w:rPr>
          <w:sz w:val="36"/>
          <w:szCs w:val="36"/>
        </w:rPr>
      </w:pPr>
      <w:r>
        <w:rPr>
          <w:sz w:val="36"/>
          <w:szCs w:val="36"/>
        </w:rPr>
        <w:t>County.  Two thirds of those hours will be focused on Lake Madison.</w:t>
      </w:r>
      <w:r w:rsidR="008B7148">
        <w:rPr>
          <w:sz w:val="36"/>
          <w:szCs w:val="36"/>
        </w:rPr>
        <w:t xml:space="preserve">  B.E. county is seeking applicants for the positions.</w:t>
      </w:r>
    </w:p>
    <w:p w14:paraId="27F222E9" w14:textId="77777777" w:rsidR="008B7148" w:rsidRDefault="008476E0" w:rsidP="000A2016">
      <w:pPr>
        <w:rPr>
          <w:sz w:val="36"/>
          <w:szCs w:val="36"/>
        </w:rPr>
      </w:pPr>
      <w:r>
        <w:rPr>
          <w:sz w:val="36"/>
          <w:szCs w:val="36"/>
        </w:rPr>
        <w:t>Julie also reported B</w:t>
      </w:r>
      <w:r w:rsidR="008B7148">
        <w:rPr>
          <w:sz w:val="36"/>
          <w:szCs w:val="36"/>
        </w:rPr>
        <w:t>EC.</w:t>
      </w:r>
      <w:r>
        <w:rPr>
          <w:sz w:val="36"/>
          <w:szCs w:val="36"/>
        </w:rPr>
        <w:t xml:space="preserve"> will provide up to $4,500.00 dollars in matching funds to treat invasive specie</w:t>
      </w:r>
      <w:r w:rsidR="00E767FF">
        <w:rPr>
          <w:sz w:val="36"/>
          <w:szCs w:val="36"/>
        </w:rPr>
        <w:t>s lake</w:t>
      </w:r>
      <w:r>
        <w:rPr>
          <w:sz w:val="36"/>
          <w:szCs w:val="36"/>
        </w:rPr>
        <w:t xml:space="preserve"> weeds.  To qualify for any of these funds a survey </w:t>
      </w:r>
      <w:r w:rsidR="00E767FF">
        <w:rPr>
          <w:sz w:val="36"/>
          <w:szCs w:val="36"/>
        </w:rPr>
        <w:t xml:space="preserve">of the lake </w:t>
      </w:r>
      <w:r>
        <w:rPr>
          <w:sz w:val="36"/>
          <w:szCs w:val="36"/>
        </w:rPr>
        <w:t xml:space="preserve">by </w:t>
      </w:r>
      <w:r w:rsidR="00E767FF">
        <w:rPr>
          <w:sz w:val="36"/>
          <w:szCs w:val="36"/>
        </w:rPr>
        <w:t>a registered</w:t>
      </w:r>
      <w:r>
        <w:rPr>
          <w:sz w:val="36"/>
          <w:szCs w:val="36"/>
        </w:rPr>
        <w:t xml:space="preserve"> </w:t>
      </w:r>
    </w:p>
    <w:p w14:paraId="0F4B3C3E" w14:textId="3D0B887C" w:rsidR="008476E0" w:rsidRDefault="008476E0" w:rsidP="000A2016">
      <w:pPr>
        <w:rPr>
          <w:sz w:val="36"/>
          <w:szCs w:val="36"/>
        </w:rPr>
      </w:pPr>
      <w:r>
        <w:rPr>
          <w:sz w:val="36"/>
          <w:szCs w:val="36"/>
        </w:rPr>
        <w:lastRenderedPageBreak/>
        <w:t xml:space="preserve">independent </w:t>
      </w:r>
      <w:r w:rsidR="008B7148">
        <w:rPr>
          <w:sz w:val="36"/>
          <w:szCs w:val="36"/>
        </w:rPr>
        <w:t>Surveyor</w:t>
      </w:r>
      <w:r>
        <w:rPr>
          <w:sz w:val="36"/>
          <w:szCs w:val="36"/>
        </w:rPr>
        <w:t xml:space="preserve"> must take place and the results submitted to B.E. County along with a request for the funds.</w:t>
      </w:r>
    </w:p>
    <w:p w14:paraId="566EA92B" w14:textId="388BD3AF" w:rsidR="00E767FF" w:rsidRDefault="00E767FF" w:rsidP="000A2016">
      <w:pPr>
        <w:rPr>
          <w:sz w:val="36"/>
          <w:szCs w:val="36"/>
        </w:rPr>
      </w:pPr>
      <w:r>
        <w:rPr>
          <w:sz w:val="36"/>
          <w:szCs w:val="36"/>
        </w:rPr>
        <w:t>Frank Smasal agreed to contact a registered surveyor, Ryan Wersal, who is also on the</w:t>
      </w:r>
      <w:r w:rsidR="008B7148">
        <w:rPr>
          <w:sz w:val="36"/>
          <w:szCs w:val="36"/>
        </w:rPr>
        <w:t xml:space="preserve"> faculty at</w:t>
      </w:r>
      <w:r>
        <w:rPr>
          <w:sz w:val="36"/>
          <w:szCs w:val="36"/>
        </w:rPr>
        <w:t xml:space="preserve"> Minnesota State University Mankato, to determine Wersal’s interest and fees for doing </w:t>
      </w:r>
      <w:proofErr w:type="gramStart"/>
      <w:r>
        <w:rPr>
          <w:sz w:val="36"/>
          <w:szCs w:val="36"/>
        </w:rPr>
        <w:t>a  survey</w:t>
      </w:r>
      <w:proofErr w:type="gramEnd"/>
      <w:r>
        <w:rPr>
          <w:sz w:val="36"/>
          <w:szCs w:val="36"/>
        </w:rPr>
        <w:t xml:space="preserve"> for Lake Madison.  Upon receiving that </w:t>
      </w:r>
      <w:proofErr w:type="gramStart"/>
      <w:r>
        <w:rPr>
          <w:sz w:val="36"/>
          <w:szCs w:val="36"/>
        </w:rPr>
        <w:t>information</w:t>
      </w:r>
      <w:proofErr w:type="gramEnd"/>
      <w:r>
        <w:rPr>
          <w:sz w:val="36"/>
          <w:szCs w:val="36"/>
        </w:rPr>
        <w:t xml:space="preserve"> the MLWLA Board will further discuss the possible funding of lake weed treatment by a licensed provider.</w:t>
      </w:r>
    </w:p>
    <w:p w14:paraId="38D58771" w14:textId="0834D93C" w:rsidR="00E767FF" w:rsidRDefault="00E767FF" w:rsidP="000A2016">
      <w:pPr>
        <w:rPr>
          <w:sz w:val="36"/>
          <w:szCs w:val="36"/>
        </w:rPr>
      </w:pPr>
      <w:r>
        <w:rPr>
          <w:sz w:val="36"/>
          <w:szCs w:val="36"/>
        </w:rPr>
        <w:t>Julie also presented a Flyer she received from the Children’s Museum of Southern Minnesota describing the success of</w:t>
      </w:r>
      <w:r w:rsidR="00905D57">
        <w:rPr>
          <w:sz w:val="36"/>
          <w:szCs w:val="36"/>
        </w:rPr>
        <w:t xml:space="preserve"> the North Woods Cabin exhibit of which MLWLA was one of two sponsors.</w:t>
      </w:r>
    </w:p>
    <w:p w14:paraId="04306979" w14:textId="3E081658" w:rsidR="00744DC6" w:rsidRDefault="00744DC6" w:rsidP="000A2016">
      <w:pPr>
        <w:rPr>
          <w:sz w:val="36"/>
          <w:szCs w:val="36"/>
        </w:rPr>
      </w:pPr>
      <w:r>
        <w:rPr>
          <w:sz w:val="36"/>
          <w:szCs w:val="36"/>
        </w:rPr>
        <w:t>ISG Engineering is hosting a seminar entitled “The future of Southern Minnesota Lakes” to be held on April 12 &amp; 13</w:t>
      </w:r>
      <w:r w:rsidRPr="00744DC6">
        <w:rPr>
          <w:sz w:val="36"/>
          <w:szCs w:val="36"/>
          <w:vertAlign w:val="superscript"/>
        </w:rPr>
        <w:t>th</w:t>
      </w:r>
      <w:r>
        <w:rPr>
          <w:sz w:val="36"/>
          <w:szCs w:val="36"/>
        </w:rPr>
        <w:t>. Discussion as to sending persons from MLWLA to attend was discussed.  No decision made.</w:t>
      </w:r>
    </w:p>
    <w:p w14:paraId="00247171" w14:textId="3321B910" w:rsidR="00744DC6" w:rsidRDefault="00744DC6" w:rsidP="000A2016">
      <w:pPr>
        <w:rPr>
          <w:sz w:val="36"/>
          <w:szCs w:val="36"/>
        </w:rPr>
      </w:pPr>
      <w:r>
        <w:rPr>
          <w:sz w:val="36"/>
          <w:szCs w:val="36"/>
        </w:rPr>
        <w:t>The annual “Bray Park Cleanup” event is scheduled for Saturday April 20</w:t>
      </w:r>
      <w:r w:rsidRPr="00744DC6">
        <w:rPr>
          <w:sz w:val="36"/>
          <w:szCs w:val="36"/>
          <w:vertAlign w:val="superscript"/>
        </w:rPr>
        <w:t>th</w:t>
      </w:r>
      <w:r>
        <w:rPr>
          <w:sz w:val="36"/>
          <w:szCs w:val="36"/>
        </w:rPr>
        <w:t xml:space="preserve">.   </w:t>
      </w:r>
      <w:r w:rsidR="00C54A11">
        <w:rPr>
          <w:sz w:val="36"/>
          <w:szCs w:val="36"/>
        </w:rPr>
        <w:t>D</w:t>
      </w:r>
      <w:r>
        <w:rPr>
          <w:sz w:val="36"/>
          <w:szCs w:val="36"/>
        </w:rPr>
        <w:t>etails to be determined.</w:t>
      </w:r>
    </w:p>
    <w:p w14:paraId="21372E44" w14:textId="456C5897" w:rsidR="00744DC6" w:rsidRDefault="00744DC6" w:rsidP="000A2016">
      <w:pPr>
        <w:rPr>
          <w:sz w:val="36"/>
          <w:szCs w:val="36"/>
        </w:rPr>
      </w:pPr>
      <w:r>
        <w:rPr>
          <w:sz w:val="36"/>
          <w:szCs w:val="36"/>
        </w:rPr>
        <w:t>Sue Ackerman suggested we send a survey form to all MLWLA members to better understand member wishes and priorities. It was decided to include mention of</w:t>
      </w:r>
      <w:r w:rsidR="00C54A11">
        <w:rPr>
          <w:sz w:val="36"/>
          <w:szCs w:val="36"/>
        </w:rPr>
        <w:t xml:space="preserve"> a</w:t>
      </w:r>
      <w:r>
        <w:rPr>
          <w:sz w:val="36"/>
          <w:szCs w:val="36"/>
        </w:rPr>
        <w:t xml:space="preserve"> </w:t>
      </w:r>
      <w:r w:rsidR="008B7148">
        <w:rPr>
          <w:sz w:val="36"/>
          <w:szCs w:val="36"/>
        </w:rPr>
        <w:t>forthcoming</w:t>
      </w:r>
      <w:r>
        <w:rPr>
          <w:sz w:val="36"/>
          <w:szCs w:val="36"/>
        </w:rPr>
        <w:t xml:space="preserve"> survey</w:t>
      </w:r>
      <w:r w:rsidR="008B7148">
        <w:rPr>
          <w:sz w:val="36"/>
          <w:szCs w:val="36"/>
        </w:rPr>
        <w:t xml:space="preserve"> in the annual membership letter that President Julie Teslow has prepared and shared with the Board at this meeting.  Details of how to make the survey available to members and the content questions of the survey will be worked on </w:t>
      </w:r>
      <w:proofErr w:type="gramStart"/>
      <w:r w:rsidR="008B7148">
        <w:rPr>
          <w:sz w:val="36"/>
          <w:szCs w:val="36"/>
        </w:rPr>
        <w:t>in the near future</w:t>
      </w:r>
      <w:proofErr w:type="gramEnd"/>
      <w:r w:rsidR="008B7148">
        <w:rPr>
          <w:sz w:val="36"/>
          <w:szCs w:val="36"/>
        </w:rPr>
        <w:t>.</w:t>
      </w:r>
    </w:p>
    <w:p w14:paraId="1F033D99" w14:textId="00F8FE50" w:rsidR="00744DC6" w:rsidRDefault="00744DC6" w:rsidP="000A2016">
      <w:pPr>
        <w:rPr>
          <w:sz w:val="36"/>
          <w:szCs w:val="36"/>
        </w:rPr>
      </w:pPr>
      <w:r>
        <w:rPr>
          <w:sz w:val="36"/>
          <w:szCs w:val="36"/>
        </w:rPr>
        <w:lastRenderedPageBreak/>
        <w:t xml:space="preserve">Board member Thor Tackett offered his resignation from the board effective immediately.  Thor stated his work and family responsibilities have not allowed him the time he would like to spend on MLWLA business and he feels it is best he </w:t>
      </w:r>
      <w:proofErr w:type="gramStart"/>
      <w:r>
        <w:rPr>
          <w:sz w:val="36"/>
          <w:szCs w:val="36"/>
        </w:rPr>
        <w:t>step</w:t>
      </w:r>
      <w:proofErr w:type="gramEnd"/>
      <w:r>
        <w:rPr>
          <w:sz w:val="36"/>
          <w:szCs w:val="36"/>
        </w:rPr>
        <w:t xml:space="preserve"> down at this time.  Board members thanked Thor for all the time and effort he has devoted to MLWLA over the past years.</w:t>
      </w:r>
    </w:p>
    <w:p w14:paraId="270932C7" w14:textId="0B24C827" w:rsidR="008B7148" w:rsidRDefault="008B7148" w:rsidP="000A2016">
      <w:pPr>
        <w:rPr>
          <w:sz w:val="36"/>
          <w:szCs w:val="36"/>
        </w:rPr>
      </w:pPr>
      <w:r>
        <w:rPr>
          <w:sz w:val="36"/>
          <w:szCs w:val="36"/>
        </w:rPr>
        <w:t>Meeting was adjourned at 7:00pm.</w:t>
      </w:r>
    </w:p>
    <w:p w14:paraId="53ADB45A" w14:textId="31C7B61D" w:rsidR="008B7148" w:rsidRDefault="008B7148" w:rsidP="000A2016">
      <w:pPr>
        <w:rPr>
          <w:sz w:val="36"/>
          <w:szCs w:val="36"/>
        </w:rPr>
      </w:pPr>
      <w:r>
        <w:rPr>
          <w:sz w:val="36"/>
          <w:szCs w:val="36"/>
        </w:rPr>
        <w:t xml:space="preserve">Respectfully Submitted, </w:t>
      </w:r>
    </w:p>
    <w:p w14:paraId="4CB91E27" w14:textId="2D27BB3E" w:rsidR="008B7148" w:rsidRDefault="008B7148" w:rsidP="000A2016">
      <w:pPr>
        <w:rPr>
          <w:sz w:val="36"/>
          <w:szCs w:val="36"/>
        </w:rPr>
      </w:pPr>
      <w:r>
        <w:rPr>
          <w:sz w:val="36"/>
          <w:szCs w:val="36"/>
        </w:rPr>
        <w:t>Gary Schmidt</w:t>
      </w:r>
    </w:p>
    <w:p w14:paraId="07F59D06" w14:textId="1D365861" w:rsidR="008B7148" w:rsidRPr="000A2016" w:rsidRDefault="008B7148" w:rsidP="000A2016">
      <w:pPr>
        <w:rPr>
          <w:sz w:val="36"/>
          <w:szCs w:val="36"/>
        </w:rPr>
      </w:pPr>
      <w:r>
        <w:rPr>
          <w:sz w:val="36"/>
          <w:szCs w:val="36"/>
        </w:rPr>
        <w:t>Secretary, Madison Lake Watershed and Lake Assoc.</w:t>
      </w:r>
    </w:p>
    <w:sectPr w:rsidR="008B7148" w:rsidRPr="000A2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016"/>
    <w:rsid w:val="000A2016"/>
    <w:rsid w:val="00744DC6"/>
    <w:rsid w:val="008476E0"/>
    <w:rsid w:val="008B7148"/>
    <w:rsid w:val="00905D57"/>
    <w:rsid w:val="00C54A11"/>
    <w:rsid w:val="00E7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677C1"/>
  <w15:chartTrackingRefBased/>
  <w15:docId w15:val="{67645338-A087-48D9-9609-23B36800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Vicki Schmidt</dc:creator>
  <cp:keywords/>
  <dc:description/>
  <cp:lastModifiedBy>Gary  Vicki Schmidt</cp:lastModifiedBy>
  <cp:revision>1</cp:revision>
  <dcterms:created xsi:type="dcterms:W3CDTF">2024-03-08T15:06:00Z</dcterms:created>
  <dcterms:modified xsi:type="dcterms:W3CDTF">2024-03-08T16:35:00Z</dcterms:modified>
</cp:coreProperties>
</file>