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368A" w14:textId="5DF64DED" w:rsidR="007C7333" w:rsidRDefault="007C7333" w:rsidP="007C7333">
      <w:pPr>
        <w:jc w:val="center"/>
        <w:rPr>
          <w:sz w:val="32"/>
          <w:szCs w:val="32"/>
        </w:rPr>
      </w:pPr>
      <w:r>
        <w:rPr>
          <w:sz w:val="32"/>
          <w:szCs w:val="32"/>
        </w:rPr>
        <w:t>MLWLA BOARD MEETING MINUTES, AUG 3,2023</w:t>
      </w:r>
    </w:p>
    <w:p w14:paraId="3C488D3D" w14:textId="7A671ED6" w:rsidR="007C7333" w:rsidRDefault="007C7333" w:rsidP="007C7333">
      <w:pPr>
        <w:jc w:val="both"/>
        <w:rPr>
          <w:sz w:val="32"/>
          <w:szCs w:val="32"/>
        </w:rPr>
      </w:pPr>
    </w:p>
    <w:p w14:paraId="49696E47" w14:textId="5BD5283B" w:rsidR="007C7333" w:rsidRDefault="007C7333" w:rsidP="007C7333">
      <w:pPr>
        <w:jc w:val="both"/>
        <w:rPr>
          <w:sz w:val="32"/>
          <w:szCs w:val="32"/>
        </w:rPr>
      </w:pPr>
      <w:r>
        <w:rPr>
          <w:sz w:val="32"/>
          <w:szCs w:val="32"/>
        </w:rPr>
        <w:t xml:space="preserve">The Madison </w:t>
      </w:r>
      <w:r w:rsidR="001C2912">
        <w:rPr>
          <w:sz w:val="32"/>
          <w:szCs w:val="32"/>
        </w:rPr>
        <w:t>L</w:t>
      </w:r>
      <w:r>
        <w:rPr>
          <w:sz w:val="32"/>
          <w:szCs w:val="32"/>
        </w:rPr>
        <w:t xml:space="preserve">ake Watershed and Lake Association August, 2023 Board meeting was opened at </w:t>
      </w:r>
      <w:r w:rsidR="0051272D">
        <w:rPr>
          <w:sz w:val="32"/>
          <w:szCs w:val="32"/>
        </w:rPr>
        <w:t>6:10 P</w:t>
      </w:r>
      <w:r w:rsidR="001C2912">
        <w:rPr>
          <w:sz w:val="32"/>
          <w:szCs w:val="32"/>
        </w:rPr>
        <w:t xml:space="preserve">M </w:t>
      </w:r>
      <w:r w:rsidR="0051272D">
        <w:rPr>
          <w:sz w:val="32"/>
          <w:szCs w:val="32"/>
        </w:rPr>
        <w:t>by President Julie Teslow.</w:t>
      </w:r>
    </w:p>
    <w:p w14:paraId="44774C7C" w14:textId="41543AED" w:rsidR="00694CE2" w:rsidRDefault="00694CE2" w:rsidP="007C7333">
      <w:pPr>
        <w:jc w:val="both"/>
        <w:rPr>
          <w:sz w:val="32"/>
          <w:szCs w:val="32"/>
        </w:rPr>
      </w:pPr>
      <w:r>
        <w:rPr>
          <w:sz w:val="32"/>
          <w:szCs w:val="32"/>
        </w:rPr>
        <w:t xml:space="preserve">In attendance were Julie Teslow, Jim Van Deusen, John Hoines, Lisa Hamann, David Lagerquist, Thor Tackett, Scott Salsbury, Sue </w:t>
      </w:r>
      <w:proofErr w:type="gramStart"/>
      <w:r>
        <w:rPr>
          <w:sz w:val="32"/>
          <w:szCs w:val="32"/>
        </w:rPr>
        <w:t>Ackerman</w:t>
      </w:r>
      <w:proofErr w:type="gramEnd"/>
      <w:r>
        <w:rPr>
          <w:sz w:val="32"/>
          <w:szCs w:val="32"/>
        </w:rPr>
        <w:t xml:space="preserve"> and Gary Schmidt.</w:t>
      </w:r>
    </w:p>
    <w:p w14:paraId="7DC96594" w14:textId="77777777" w:rsidR="001C2912" w:rsidRDefault="0051272D" w:rsidP="007C7333">
      <w:pPr>
        <w:jc w:val="both"/>
        <w:rPr>
          <w:sz w:val="32"/>
          <w:szCs w:val="32"/>
        </w:rPr>
      </w:pPr>
      <w:r>
        <w:rPr>
          <w:sz w:val="32"/>
          <w:szCs w:val="32"/>
        </w:rPr>
        <w:t xml:space="preserve">The June and July Board meeting minutes were approved. </w:t>
      </w:r>
    </w:p>
    <w:p w14:paraId="37F2CB09" w14:textId="5DBA76DE" w:rsidR="0051272D" w:rsidRDefault="0051272D" w:rsidP="007C7333">
      <w:pPr>
        <w:jc w:val="both"/>
        <w:rPr>
          <w:sz w:val="32"/>
          <w:szCs w:val="32"/>
        </w:rPr>
      </w:pPr>
      <w:r>
        <w:rPr>
          <w:sz w:val="32"/>
          <w:szCs w:val="32"/>
        </w:rPr>
        <w:t xml:space="preserve"> Treasurer Jim VanDeusen reported a $20,000 CD yielding 4.75% has been purchased by MLWLA with available funds</w:t>
      </w:r>
      <w:r w:rsidR="006E5CE6">
        <w:rPr>
          <w:sz w:val="32"/>
          <w:szCs w:val="32"/>
        </w:rPr>
        <w:t xml:space="preserve">. </w:t>
      </w:r>
      <w:r>
        <w:rPr>
          <w:sz w:val="32"/>
          <w:szCs w:val="32"/>
        </w:rPr>
        <w:t>Current</w:t>
      </w:r>
      <w:r w:rsidR="006E5CE6">
        <w:rPr>
          <w:sz w:val="32"/>
          <w:szCs w:val="32"/>
        </w:rPr>
        <w:t xml:space="preserve"> checking </w:t>
      </w:r>
      <w:r>
        <w:rPr>
          <w:sz w:val="32"/>
          <w:szCs w:val="32"/>
        </w:rPr>
        <w:t>acct balance is $</w:t>
      </w:r>
      <w:r w:rsidR="006E5CE6">
        <w:rPr>
          <w:sz w:val="32"/>
          <w:szCs w:val="32"/>
        </w:rPr>
        <w:t>17,732.13.   Current savings acct balance is $5,763</w:t>
      </w:r>
      <w:r w:rsidR="001C2912">
        <w:rPr>
          <w:sz w:val="32"/>
          <w:szCs w:val="32"/>
        </w:rPr>
        <w:t>.</w:t>
      </w:r>
    </w:p>
    <w:p w14:paraId="1C99F4BD" w14:textId="13BE841D" w:rsidR="001C2912" w:rsidRDefault="001C2912" w:rsidP="007C7333">
      <w:pPr>
        <w:jc w:val="both"/>
        <w:rPr>
          <w:sz w:val="32"/>
          <w:szCs w:val="32"/>
        </w:rPr>
      </w:pPr>
      <w:r>
        <w:rPr>
          <w:sz w:val="32"/>
          <w:szCs w:val="32"/>
        </w:rPr>
        <w:t>The Treasure’s report was accepted.</w:t>
      </w:r>
    </w:p>
    <w:p w14:paraId="052500BA" w14:textId="77777777" w:rsidR="00694CE2" w:rsidRDefault="001C2912" w:rsidP="007C7333">
      <w:pPr>
        <w:jc w:val="both"/>
        <w:rPr>
          <w:sz w:val="32"/>
          <w:szCs w:val="32"/>
        </w:rPr>
      </w:pPr>
      <w:r>
        <w:rPr>
          <w:sz w:val="32"/>
          <w:szCs w:val="32"/>
        </w:rPr>
        <w:t xml:space="preserve">MEMBERSHIP:  Sue Ackerman is continuing to </w:t>
      </w:r>
      <w:r w:rsidR="00CE327C">
        <w:rPr>
          <w:sz w:val="32"/>
          <w:szCs w:val="32"/>
        </w:rPr>
        <w:t>work on the master membership list.  She has made great progress in making the list more current and more useful.  Sue mentioned t</w:t>
      </w:r>
      <w:r w:rsidR="00694CE2">
        <w:rPr>
          <w:sz w:val="32"/>
          <w:szCs w:val="32"/>
        </w:rPr>
        <w:t>hat several</w:t>
      </w:r>
      <w:r w:rsidR="00CE327C">
        <w:rPr>
          <w:sz w:val="32"/>
          <w:szCs w:val="32"/>
        </w:rPr>
        <w:t xml:space="preserve"> people have commented to her that they are unaware of what MLWLA is doing and thus hesitant to join the organization or invest their monies.  Sue suggested we be more proactive in getting the word out</w:t>
      </w:r>
      <w:r w:rsidR="00694CE2">
        <w:rPr>
          <w:sz w:val="32"/>
          <w:szCs w:val="32"/>
        </w:rPr>
        <w:t xml:space="preserve"> about the good things MLWLA is promoting. </w:t>
      </w:r>
      <w:r w:rsidR="00CE327C">
        <w:rPr>
          <w:sz w:val="32"/>
          <w:szCs w:val="32"/>
        </w:rPr>
        <w:t xml:space="preserve"> As an </w:t>
      </w:r>
      <w:proofErr w:type="gramStart"/>
      <w:r w:rsidR="00CE327C">
        <w:rPr>
          <w:sz w:val="32"/>
          <w:szCs w:val="32"/>
        </w:rPr>
        <w:t>example  she</w:t>
      </w:r>
      <w:proofErr w:type="gramEnd"/>
      <w:r w:rsidR="00120F9F">
        <w:rPr>
          <w:sz w:val="32"/>
          <w:szCs w:val="32"/>
        </w:rPr>
        <w:t xml:space="preserve"> </w:t>
      </w:r>
      <w:r w:rsidR="00CE327C">
        <w:rPr>
          <w:sz w:val="32"/>
          <w:szCs w:val="32"/>
        </w:rPr>
        <w:t>spoke to the water well testing program that Blue Earth County offers.  Guest Scott Salsbury representing Blue Earth Count</w:t>
      </w:r>
      <w:r w:rsidR="00120F9F">
        <w:rPr>
          <w:sz w:val="32"/>
          <w:szCs w:val="32"/>
        </w:rPr>
        <w:t>y</w:t>
      </w:r>
      <w:r w:rsidR="00CE327C">
        <w:rPr>
          <w:sz w:val="32"/>
          <w:szCs w:val="32"/>
        </w:rPr>
        <w:t xml:space="preserve"> told the Board that testing of well water is </w:t>
      </w:r>
      <w:r w:rsidR="00120F9F">
        <w:rPr>
          <w:sz w:val="32"/>
          <w:szCs w:val="32"/>
        </w:rPr>
        <w:t xml:space="preserve">available </w:t>
      </w:r>
      <w:r w:rsidR="00CE327C">
        <w:rPr>
          <w:sz w:val="32"/>
          <w:szCs w:val="32"/>
        </w:rPr>
        <w:t xml:space="preserve">to residents in the MLWLA district at a very reasonable cost. </w:t>
      </w:r>
    </w:p>
    <w:p w14:paraId="1C919EF2" w14:textId="632DF064" w:rsidR="001C2912" w:rsidRDefault="00CE327C" w:rsidP="007C7333">
      <w:pPr>
        <w:jc w:val="both"/>
        <w:rPr>
          <w:sz w:val="32"/>
          <w:szCs w:val="32"/>
        </w:rPr>
      </w:pPr>
      <w:r>
        <w:rPr>
          <w:sz w:val="32"/>
          <w:szCs w:val="32"/>
        </w:rPr>
        <w:t xml:space="preserve"> Jim Van Deusen mentioned he had printed some updated MLWLA brochures for use at Paddle Fish days</w:t>
      </w:r>
      <w:r w:rsidR="00CA43D5">
        <w:rPr>
          <w:sz w:val="32"/>
          <w:szCs w:val="32"/>
        </w:rPr>
        <w:t xml:space="preserve">.  Jim </w:t>
      </w:r>
      <w:r w:rsidR="00694CE2">
        <w:rPr>
          <w:sz w:val="32"/>
          <w:szCs w:val="32"/>
        </w:rPr>
        <w:t>suggested</w:t>
      </w:r>
      <w:r w:rsidR="00CA43D5">
        <w:rPr>
          <w:sz w:val="32"/>
          <w:szCs w:val="32"/>
        </w:rPr>
        <w:t xml:space="preserve"> that the entire brochure b</w:t>
      </w:r>
      <w:r w:rsidR="00120F9F">
        <w:rPr>
          <w:sz w:val="32"/>
          <w:szCs w:val="32"/>
        </w:rPr>
        <w:t>e looked at a</w:t>
      </w:r>
      <w:r w:rsidR="00CA43D5">
        <w:rPr>
          <w:sz w:val="32"/>
          <w:szCs w:val="32"/>
        </w:rPr>
        <w:t>nd some more updates made.</w:t>
      </w:r>
    </w:p>
    <w:p w14:paraId="3A9A59D5" w14:textId="5CE9931F" w:rsidR="00CA43D5" w:rsidRDefault="00CA43D5" w:rsidP="007C7333">
      <w:pPr>
        <w:jc w:val="both"/>
        <w:rPr>
          <w:sz w:val="32"/>
          <w:szCs w:val="32"/>
        </w:rPr>
      </w:pPr>
      <w:r>
        <w:rPr>
          <w:sz w:val="32"/>
          <w:szCs w:val="32"/>
        </w:rPr>
        <w:lastRenderedPageBreak/>
        <w:t>SPECIAL EVENTS:</w:t>
      </w:r>
      <w:r w:rsidR="00120F9F">
        <w:rPr>
          <w:sz w:val="32"/>
          <w:szCs w:val="32"/>
        </w:rPr>
        <w:t xml:space="preserve">  John Hoines reported that the MLWLA parade float was a </w:t>
      </w:r>
      <w:r w:rsidR="00694CE2">
        <w:rPr>
          <w:sz w:val="32"/>
          <w:szCs w:val="32"/>
        </w:rPr>
        <w:t xml:space="preserve">great </w:t>
      </w:r>
      <w:r w:rsidR="00120F9F">
        <w:rPr>
          <w:sz w:val="32"/>
          <w:szCs w:val="32"/>
        </w:rPr>
        <w:t>success.  They distributed 750 bottles of water to Paddlefish days participants.</w:t>
      </w:r>
    </w:p>
    <w:p w14:paraId="7B41F9E4" w14:textId="4DAB793A" w:rsidR="001C2912" w:rsidRDefault="00120F9F" w:rsidP="007C7333">
      <w:pPr>
        <w:jc w:val="both"/>
        <w:rPr>
          <w:sz w:val="32"/>
          <w:szCs w:val="32"/>
        </w:rPr>
      </w:pPr>
      <w:r>
        <w:rPr>
          <w:sz w:val="32"/>
          <w:szCs w:val="32"/>
        </w:rPr>
        <w:t>LAKE MANAGEMENT:  Thor Tackett reported that he continues to work with Dr. Hoppe and others at MSU regarding the water testing program. He is scheduled to meet again with people at MSU on August 15 or 16</w:t>
      </w:r>
      <w:r w:rsidRPr="00120F9F">
        <w:rPr>
          <w:sz w:val="32"/>
          <w:szCs w:val="32"/>
          <w:vertAlign w:val="superscript"/>
        </w:rPr>
        <w:t>th</w:t>
      </w:r>
      <w:r>
        <w:rPr>
          <w:sz w:val="32"/>
          <w:szCs w:val="32"/>
        </w:rPr>
        <w:t>.</w:t>
      </w:r>
    </w:p>
    <w:p w14:paraId="7D6AB6DA" w14:textId="6D8C3BA5" w:rsidR="00120F9F" w:rsidRDefault="00120F9F" w:rsidP="007C7333">
      <w:pPr>
        <w:jc w:val="both"/>
        <w:rPr>
          <w:sz w:val="32"/>
          <w:szCs w:val="32"/>
        </w:rPr>
      </w:pPr>
      <w:r>
        <w:rPr>
          <w:sz w:val="32"/>
          <w:szCs w:val="32"/>
        </w:rPr>
        <w:t>Guest Lisa Hamann suggested that MSU faculty start recr</w:t>
      </w:r>
      <w:r w:rsidR="00687283">
        <w:rPr>
          <w:sz w:val="32"/>
          <w:szCs w:val="32"/>
        </w:rPr>
        <w:t>uiting students right away this Fall when classes resume, who would then be ready to work on a water testing program next Spring and Summer.</w:t>
      </w:r>
    </w:p>
    <w:p w14:paraId="1D5D6C9C" w14:textId="2BC6453D" w:rsidR="00687283" w:rsidRDefault="00687283" w:rsidP="007C7333">
      <w:pPr>
        <w:jc w:val="both"/>
        <w:rPr>
          <w:sz w:val="32"/>
          <w:szCs w:val="32"/>
        </w:rPr>
      </w:pPr>
      <w:r>
        <w:rPr>
          <w:sz w:val="32"/>
          <w:szCs w:val="32"/>
        </w:rPr>
        <w:t xml:space="preserve">RAIN GARDEN: </w:t>
      </w:r>
      <w:proofErr w:type="spellStart"/>
      <w:r>
        <w:rPr>
          <w:sz w:val="32"/>
          <w:szCs w:val="32"/>
        </w:rPr>
        <w:t>JulieTeslow</w:t>
      </w:r>
      <w:proofErr w:type="spellEnd"/>
      <w:r>
        <w:rPr>
          <w:sz w:val="32"/>
          <w:szCs w:val="32"/>
        </w:rPr>
        <w:t xml:space="preserve"> reported the Raingarden has an abundance of thistles and willows that need removal.  Nothing scheduled.</w:t>
      </w:r>
    </w:p>
    <w:p w14:paraId="6BA9BABA" w14:textId="4923C9A5" w:rsidR="00687283" w:rsidRDefault="00687283" w:rsidP="007C7333">
      <w:pPr>
        <w:jc w:val="both"/>
        <w:rPr>
          <w:sz w:val="32"/>
          <w:szCs w:val="32"/>
        </w:rPr>
      </w:pPr>
      <w:r>
        <w:rPr>
          <w:sz w:val="32"/>
          <w:szCs w:val="32"/>
        </w:rPr>
        <w:t>SOCIAL MEDIA: no report</w:t>
      </w:r>
    </w:p>
    <w:p w14:paraId="4E0C7A00" w14:textId="517B0064" w:rsidR="00687283" w:rsidRDefault="00687283" w:rsidP="007C7333">
      <w:pPr>
        <w:jc w:val="both"/>
        <w:rPr>
          <w:sz w:val="32"/>
          <w:szCs w:val="32"/>
        </w:rPr>
      </w:pPr>
      <w:r>
        <w:rPr>
          <w:sz w:val="32"/>
          <w:szCs w:val="32"/>
        </w:rPr>
        <w:t xml:space="preserve">OLD BUSINESS:  Julie Teslow reported that the Score your Shore project at </w:t>
      </w:r>
      <w:proofErr w:type="gramStart"/>
      <w:r>
        <w:rPr>
          <w:sz w:val="32"/>
          <w:szCs w:val="32"/>
        </w:rPr>
        <w:t>North Shore park</w:t>
      </w:r>
      <w:proofErr w:type="gramEnd"/>
      <w:r>
        <w:rPr>
          <w:sz w:val="32"/>
          <w:szCs w:val="32"/>
        </w:rPr>
        <w:t xml:space="preserve"> is doing very well</w:t>
      </w:r>
    </w:p>
    <w:p w14:paraId="26FCEF21" w14:textId="1C5957CD" w:rsidR="00687283" w:rsidRDefault="00687283" w:rsidP="007C7333">
      <w:pPr>
        <w:jc w:val="both"/>
        <w:rPr>
          <w:sz w:val="32"/>
          <w:szCs w:val="32"/>
        </w:rPr>
      </w:pPr>
      <w:r>
        <w:rPr>
          <w:sz w:val="32"/>
          <w:szCs w:val="32"/>
        </w:rPr>
        <w:t>NEW BUSINESS:   The MLWLA annual meeting is scheduled for August 17, 2023 at Bray Park.  Food and equipment needs were discussed and arranged. Social hour begins at 5:00PM with the meeting start at 6:00PM.</w:t>
      </w:r>
      <w:r w:rsidR="00694CE2">
        <w:rPr>
          <w:sz w:val="32"/>
          <w:szCs w:val="32"/>
        </w:rPr>
        <w:t xml:space="preserve"> There are a total of 5 people leaving the Board.  Election of new Board members will be held at the annual meeting.</w:t>
      </w:r>
    </w:p>
    <w:p w14:paraId="0A5882E6" w14:textId="1700E97D" w:rsidR="00694CE2" w:rsidRDefault="00694CE2" w:rsidP="007C7333">
      <w:pPr>
        <w:jc w:val="both"/>
        <w:rPr>
          <w:sz w:val="32"/>
          <w:szCs w:val="32"/>
        </w:rPr>
      </w:pPr>
      <w:r>
        <w:rPr>
          <w:sz w:val="32"/>
          <w:szCs w:val="32"/>
        </w:rPr>
        <w:t>The meeting was adjourned at 7:00 PM.</w:t>
      </w:r>
    </w:p>
    <w:p w14:paraId="36EB2C20" w14:textId="53CAAC98" w:rsidR="00694CE2" w:rsidRDefault="00694CE2" w:rsidP="007C7333">
      <w:pPr>
        <w:jc w:val="both"/>
        <w:rPr>
          <w:sz w:val="32"/>
          <w:szCs w:val="32"/>
        </w:rPr>
      </w:pPr>
      <w:r>
        <w:rPr>
          <w:sz w:val="32"/>
          <w:szCs w:val="32"/>
        </w:rPr>
        <w:t>Respectfully Submitted,</w:t>
      </w:r>
    </w:p>
    <w:p w14:paraId="02E37905" w14:textId="6FDC7A61" w:rsidR="00694CE2" w:rsidRDefault="00694CE2" w:rsidP="007C7333">
      <w:pPr>
        <w:jc w:val="both"/>
        <w:rPr>
          <w:sz w:val="32"/>
          <w:szCs w:val="32"/>
        </w:rPr>
      </w:pPr>
      <w:r>
        <w:rPr>
          <w:sz w:val="32"/>
          <w:szCs w:val="32"/>
        </w:rPr>
        <w:t>Gary Schmidt</w:t>
      </w:r>
    </w:p>
    <w:p w14:paraId="399155D7" w14:textId="4103C18B" w:rsidR="006E5CE6" w:rsidRDefault="00694CE2" w:rsidP="007C7333">
      <w:pPr>
        <w:jc w:val="both"/>
        <w:rPr>
          <w:sz w:val="32"/>
          <w:szCs w:val="32"/>
        </w:rPr>
      </w:pPr>
      <w:r>
        <w:rPr>
          <w:sz w:val="32"/>
          <w:szCs w:val="32"/>
        </w:rPr>
        <w:t>Secretary MLWLA</w:t>
      </w:r>
    </w:p>
    <w:p w14:paraId="2CF9AD2E" w14:textId="77777777" w:rsidR="0051272D" w:rsidRDefault="0051272D" w:rsidP="007C7333">
      <w:pPr>
        <w:jc w:val="both"/>
        <w:rPr>
          <w:sz w:val="32"/>
          <w:szCs w:val="32"/>
        </w:rPr>
      </w:pPr>
    </w:p>
    <w:p w14:paraId="676A8321" w14:textId="77777777" w:rsidR="0051272D" w:rsidRDefault="0051272D" w:rsidP="007C7333">
      <w:pPr>
        <w:jc w:val="both"/>
        <w:rPr>
          <w:sz w:val="32"/>
          <w:szCs w:val="32"/>
        </w:rPr>
      </w:pPr>
    </w:p>
    <w:p w14:paraId="561523C2" w14:textId="77777777" w:rsidR="0051272D" w:rsidRPr="007C7333" w:rsidRDefault="0051272D" w:rsidP="007C7333">
      <w:pPr>
        <w:jc w:val="both"/>
        <w:rPr>
          <w:sz w:val="32"/>
          <w:szCs w:val="32"/>
        </w:rPr>
      </w:pPr>
    </w:p>
    <w:sectPr w:rsidR="0051272D" w:rsidRPr="007C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33"/>
    <w:rsid w:val="00120F9F"/>
    <w:rsid w:val="001C2912"/>
    <w:rsid w:val="0051272D"/>
    <w:rsid w:val="00687283"/>
    <w:rsid w:val="00694CE2"/>
    <w:rsid w:val="006E5CE6"/>
    <w:rsid w:val="007C7333"/>
    <w:rsid w:val="00CA43D5"/>
    <w:rsid w:val="00CE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F3C8"/>
  <w15:chartTrackingRefBased/>
  <w15:docId w15:val="{E47751C9-BB39-454D-9D1C-F373EF4F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2912"/>
    <w:rPr>
      <w:sz w:val="16"/>
      <w:szCs w:val="16"/>
    </w:rPr>
  </w:style>
  <w:style w:type="paragraph" w:styleId="CommentText">
    <w:name w:val="annotation text"/>
    <w:basedOn w:val="Normal"/>
    <w:link w:val="CommentTextChar"/>
    <w:uiPriority w:val="99"/>
    <w:semiHidden/>
    <w:unhideWhenUsed/>
    <w:rsid w:val="001C2912"/>
    <w:pPr>
      <w:spacing w:line="240" w:lineRule="auto"/>
    </w:pPr>
    <w:rPr>
      <w:sz w:val="20"/>
      <w:szCs w:val="20"/>
    </w:rPr>
  </w:style>
  <w:style w:type="character" w:customStyle="1" w:styleId="CommentTextChar">
    <w:name w:val="Comment Text Char"/>
    <w:basedOn w:val="DefaultParagraphFont"/>
    <w:link w:val="CommentText"/>
    <w:uiPriority w:val="99"/>
    <w:semiHidden/>
    <w:rsid w:val="001C2912"/>
    <w:rPr>
      <w:sz w:val="20"/>
      <w:szCs w:val="20"/>
    </w:rPr>
  </w:style>
  <w:style w:type="paragraph" w:styleId="CommentSubject">
    <w:name w:val="annotation subject"/>
    <w:basedOn w:val="CommentText"/>
    <w:next w:val="CommentText"/>
    <w:link w:val="CommentSubjectChar"/>
    <w:uiPriority w:val="99"/>
    <w:semiHidden/>
    <w:unhideWhenUsed/>
    <w:rsid w:val="001C2912"/>
    <w:rPr>
      <w:b/>
      <w:bCs/>
    </w:rPr>
  </w:style>
  <w:style w:type="character" w:customStyle="1" w:styleId="CommentSubjectChar">
    <w:name w:val="Comment Subject Char"/>
    <w:basedOn w:val="CommentTextChar"/>
    <w:link w:val="CommentSubject"/>
    <w:uiPriority w:val="99"/>
    <w:semiHidden/>
    <w:rsid w:val="001C2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vicki schmidt</cp:lastModifiedBy>
  <cp:revision>2</cp:revision>
  <dcterms:created xsi:type="dcterms:W3CDTF">2023-08-08T19:54:00Z</dcterms:created>
  <dcterms:modified xsi:type="dcterms:W3CDTF">2023-08-08T19:54:00Z</dcterms:modified>
</cp:coreProperties>
</file>